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7C" w:rsidRDefault="00897AA1" w:rsidP="00E73C37">
      <w:pPr>
        <w:pStyle w:val="Bezodstpw"/>
        <w:spacing w:line="276" w:lineRule="auto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D24EC2">
        <w:rPr>
          <w:rFonts w:ascii="Times New Roman" w:hAnsi="Times New Roman"/>
          <w:b/>
          <w:sz w:val="28"/>
          <w:szCs w:val="28"/>
        </w:rPr>
        <w:t xml:space="preserve">Zasady wprowadzania </w:t>
      </w:r>
      <w:r w:rsidR="00D24EC2" w:rsidRPr="00D24EC2">
        <w:rPr>
          <w:rFonts w:ascii="Times New Roman" w:hAnsi="Times New Roman"/>
          <w:b/>
          <w:sz w:val="28"/>
          <w:szCs w:val="28"/>
        </w:rPr>
        <w:t xml:space="preserve">prac dyplomowych do systemu </w:t>
      </w:r>
    </w:p>
    <w:p w:rsidR="00417E33" w:rsidRPr="00D24EC2" w:rsidRDefault="00D24EC2" w:rsidP="00E73C37">
      <w:pPr>
        <w:pStyle w:val="Bezodstpw"/>
        <w:spacing w:line="276" w:lineRule="auto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24EC2">
        <w:rPr>
          <w:rFonts w:ascii="Times New Roman" w:hAnsi="Times New Roman"/>
          <w:b/>
          <w:sz w:val="28"/>
          <w:szCs w:val="28"/>
        </w:rPr>
        <w:t>Archiwum Prac Dyplomowych (APD)</w:t>
      </w:r>
      <w:r w:rsidR="00D0697C">
        <w:rPr>
          <w:rFonts w:ascii="Times New Roman" w:hAnsi="Times New Roman"/>
          <w:b/>
          <w:sz w:val="28"/>
          <w:szCs w:val="28"/>
        </w:rPr>
        <w:t xml:space="preserve"> na Wydziale Ekonomicznym UMCS </w:t>
      </w:r>
    </w:p>
    <w:p w:rsidR="00D24EC2" w:rsidRDefault="00D24EC2" w:rsidP="00E73C37">
      <w:pPr>
        <w:pStyle w:val="Bezodstpw"/>
        <w:tabs>
          <w:tab w:val="left" w:pos="284"/>
        </w:tabs>
        <w:spacing w:line="276" w:lineRule="auto"/>
        <w:ind w:right="0" w:firstLine="0"/>
        <w:rPr>
          <w:rFonts w:ascii="Times New Roman" w:hAnsi="Times New Roman"/>
        </w:rPr>
      </w:pPr>
    </w:p>
    <w:p w:rsidR="00D24EC2" w:rsidRPr="00E73C37" w:rsidRDefault="00D24EC2" w:rsidP="00E73C37">
      <w:pPr>
        <w:pStyle w:val="Bezodstpw"/>
        <w:numPr>
          <w:ilvl w:val="0"/>
          <w:numId w:val="1"/>
        </w:numPr>
        <w:spacing w:line="276" w:lineRule="auto"/>
        <w:ind w:right="0"/>
        <w:rPr>
          <w:rFonts w:ascii="Times New Roman" w:hAnsi="Times New Roman"/>
          <w:b/>
          <w:sz w:val="22"/>
          <w:szCs w:val="22"/>
        </w:rPr>
      </w:pPr>
      <w:r w:rsidRPr="00E73C37">
        <w:rPr>
          <w:rFonts w:ascii="Times New Roman" w:hAnsi="Times New Roman"/>
          <w:b/>
          <w:sz w:val="22"/>
          <w:szCs w:val="22"/>
        </w:rPr>
        <w:t xml:space="preserve">Szkolenie dla studentów: </w:t>
      </w:r>
      <w:hyperlink r:id="rId5" w:history="1">
        <w:r w:rsidRPr="00E73C37">
          <w:rPr>
            <w:rStyle w:val="Hipercze"/>
            <w:rFonts w:ascii="Times New Roman" w:hAnsi="Times New Roman"/>
            <w:b/>
            <w:sz w:val="22"/>
            <w:szCs w:val="22"/>
          </w:rPr>
          <w:t>http://www.umcs.pl/pl/aktualnosci,54,szkolenie-z-obslugi-archiwum-prac-dyplomowych,33740.chtm</w:t>
        </w:r>
      </w:hyperlink>
    </w:p>
    <w:p w:rsidR="00D24EC2" w:rsidRPr="00E73C37" w:rsidRDefault="00D24EC2" w:rsidP="00E73C37">
      <w:pPr>
        <w:pStyle w:val="Bezodstpw"/>
        <w:numPr>
          <w:ilvl w:val="0"/>
          <w:numId w:val="1"/>
        </w:numPr>
        <w:spacing w:line="276" w:lineRule="auto"/>
        <w:ind w:right="0"/>
        <w:rPr>
          <w:rFonts w:ascii="Times New Roman" w:hAnsi="Times New Roman"/>
          <w:b/>
          <w:sz w:val="22"/>
          <w:szCs w:val="22"/>
        </w:rPr>
      </w:pPr>
      <w:r w:rsidRPr="00E73C37">
        <w:rPr>
          <w:rFonts w:ascii="Times New Roman" w:hAnsi="Times New Roman"/>
          <w:b/>
          <w:sz w:val="22"/>
          <w:szCs w:val="22"/>
        </w:rPr>
        <w:t xml:space="preserve">Informacje dla Promotorów: </w:t>
      </w:r>
      <w:hyperlink r:id="rId6" w:history="1">
        <w:r w:rsidRPr="00E73C37">
          <w:rPr>
            <w:rStyle w:val="Hipercze"/>
            <w:rFonts w:ascii="Times New Roman" w:hAnsi="Times New Roman"/>
            <w:b/>
            <w:sz w:val="22"/>
            <w:szCs w:val="22"/>
          </w:rPr>
          <w:t>http://www.umcs.pl/pl/apd,8266.htm</w:t>
        </w:r>
      </w:hyperlink>
    </w:p>
    <w:p w:rsidR="00D24EC2" w:rsidRPr="00E73C37" w:rsidRDefault="00D24EC2" w:rsidP="00E73C37">
      <w:pPr>
        <w:pStyle w:val="Bezodstpw"/>
        <w:spacing w:line="276" w:lineRule="auto"/>
        <w:ind w:left="720" w:right="0" w:firstLine="0"/>
        <w:rPr>
          <w:rFonts w:ascii="Times New Roman" w:hAnsi="Times New Roman"/>
          <w:sz w:val="22"/>
          <w:szCs w:val="22"/>
        </w:rPr>
      </w:pPr>
    </w:p>
    <w:p w:rsidR="00D24EC2" w:rsidRPr="00E73C37" w:rsidRDefault="00D24EC2" w:rsidP="00E73C37">
      <w:pPr>
        <w:pStyle w:val="Bezodstpw"/>
        <w:numPr>
          <w:ilvl w:val="0"/>
          <w:numId w:val="1"/>
        </w:numPr>
        <w:spacing w:line="276" w:lineRule="auto"/>
        <w:ind w:right="0"/>
        <w:rPr>
          <w:rFonts w:ascii="Times New Roman" w:hAnsi="Times New Roman"/>
          <w:sz w:val="22"/>
          <w:szCs w:val="22"/>
        </w:rPr>
      </w:pPr>
      <w:r w:rsidRPr="00E73C37">
        <w:rPr>
          <w:rFonts w:ascii="Times New Roman" w:hAnsi="Times New Roman"/>
          <w:sz w:val="22"/>
          <w:szCs w:val="22"/>
        </w:rPr>
        <w:t xml:space="preserve">Zatwierdzone przez </w:t>
      </w:r>
      <w:r w:rsidR="00247C8F">
        <w:rPr>
          <w:rFonts w:ascii="Times New Roman" w:hAnsi="Times New Roman"/>
          <w:sz w:val="22"/>
          <w:szCs w:val="22"/>
        </w:rPr>
        <w:t>Zespół Programowy kierunku</w:t>
      </w:r>
      <w:r w:rsidRPr="00E73C37">
        <w:rPr>
          <w:rFonts w:ascii="Times New Roman" w:hAnsi="Times New Roman"/>
          <w:sz w:val="22"/>
          <w:szCs w:val="22"/>
        </w:rPr>
        <w:t xml:space="preserve"> tematy prac dyplomowych są wprowadzane przez Dziekanat Wydziału Ekonomicznego</w:t>
      </w:r>
      <w:r w:rsidR="00F641AD">
        <w:rPr>
          <w:rFonts w:ascii="Times New Roman" w:hAnsi="Times New Roman"/>
          <w:sz w:val="22"/>
          <w:szCs w:val="22"/>
        </w:rPr>
        <w:t xml:space="preserve"> </w:t>
      </w:r>
      <w:r w:rsidR="00E73C37">
        <w:rPr>
          <w:rFonts w:ascii="Times New Roman" w:hAnsi="Times New Roman"/>
          <w:sz w:val="22"/>
          <w:szCs w:val="22"/>
        </w:rPr>
        <w:t>do APD</w:t>
      </w:r>
      <w:r w:rsidR="00434485" w:rsidRPr="00E73C37">
        <w:rPr>
          <w:rFonts w:ascii="Times New Roman" w:hAnsi="Times New Roman"/>
          <w:sz w:val="22"/>
          <w:szCs w:val="22"/>
        </w:rPr>
        <w:t xml:space="preserve"> (w większości tematy są już wprowadzone)</w:t>
      </w:r>
      <w:r w:rsidR="00176636">
        <w:rPr>
          <w:rFonts w:ascii="Times New Roman" w:hAnsi="Times New Roman"/>
          <w:sz w:val="22"/>
          <w:szCs w:val="22"/>
        </w:rPr>
        <w:t>. Promotorzy lub</w:t>
      </w:r>
      <w:r w:rsidRPr="00E73C37">
        <w:rPr>
          <w:rFonts w:ascii="Times New Roman" w:hAnsi="Times New Roman"/>
          <w:sz w:val="22"/>
          <w:szCs w:val="22"/>
        </w:rPr>
        <w:t xml:space="preserve"> studenci</w:t>
      </w:r>
      <w:r w:rsidR="00176636">
        <w:rPr>
          <w:rFonts w:ascii="Times New Roman" w:hAnsi="Times New Roman"/>
          <w:sz w:val="22"/>
          <w:szCs w:val="22"/>
        </w:rPr>
        <w:t xml:space="preserve"> (z pisemnym potwierdzeniem od Promotora)</w:t>
      </w:r>
      <w:r w:rsidRPr="00E73C37">
        <w:rPr>
          <w:rFonts w:ascii="Times New Roman" w:hAnsi="Times New Roman"/>
          <w:sz w:val="22"/>
          <w:szCs w:val="22"/>
        </w:rPr>
        <w:t xml:space="preserve"> proszeni są o niezwłoczne poinformowanie </w:t>
      </w:r>
      <w:r w:rsidR="00247C8F">
        <w:rPr>
          <w:rFonts w:ascii="Times New Roman" w:hAnsi="Times New Roman"/>
          <w:sz w:val="22"/>
          <w:szCs w:val="22"/>
        </w:rPr>
        <w:t xml:space="preserve">właściwego </w:t>
      </w:r>
      <w:r w:rsidR="00434485" w:rsidRPr="00E73C37">
        <w:rPr>
          <w:rFonts w:ascii="Times New Roman" w:hAnsi="Times New Roman"/>
          <w:sz w:val="22"/>
          <w:szCs w:val="22"/>
        </w:rPr>
        <w:t>Dziekanat</w:t>
      </w:r>
      <w:r w:rsidR="00751D04">
        <w:rPr>
          <w:rFonts w:ascii="Times New Roman" w:hAnsi="Times New Roman"/>
          <w:sz w:val="22"/>
          <w:szCs w:val="22"/>
        </w:rPr>
        <w:t>u</w:t>
      </w:r>
      <w:r w:rsidR="00176636">
        <w:rPr>
          <w:rFonts w:ascii="Times New Roman" w:hAnsi="Times New Roman"/>
          <w:sz w:val="22"/>
          <w:szCs w:val="22"/>
        </w:rPr>
        <w:t xml:space="preserve"> WE </w:t>
      </w:r>
      <w:r w:rsidRPr="00E73C37">
        <w:rPr>
          <w:rFonts w:ascii="Times New Roman" w:hAnsi="Times New Roman"/>
          <w:sz w:val="22"/>
          <w:szCs w:val="22"/>
        </w:rPr>
        <w:t xml:space="preserve">o </w:t>
      </w:r>
      <w:r w:rsidRPr="00E73C37">
        <w:rPr>
          <w:rFonts w:ascii="Times New Roman" w:hAnsi="Times New Roman"/>
          <w:sz w:val="22"/>
          <w:szCs w:val="22"/>
          <w:u w:val="single"/>
        </w:rPr>
        <w:t>ewentualn</w:t>
      </w:r>
      <w:r w:rsidR="00751D04">
        <w:rPr>
          <w:rFonts w:ascii="Times New Roman" w:hAnsi="Times New Roman"/>
          <w:sz w:val="22"/>
          <w:szCs w:val="22"/>
          <w:u w:val="single"/>
        </w:rPr>
        <w:t xml:space="preserve">ej </w:t>
      </w:r>
      <w:r w:rsidR="00C05908">
        <w:rPr>
          <w:rFonts w:ascii="Times New Roman" w:hAnsi="Times New Roman"/>
          <w:sz w:val="22"/>
          <w:szCs w:val="22"/>
          <w:u w:val="single"/>
        </w:rPr>
        <w:t>redakcyjnej zmianie tematu</w:t>
      </w:r>
      <w:r w:rsidRPr="00E73C37">
        <w:rPr>
          <w:rFonts w:ascii="Times New Roman" w:hAnsi="Times New Roman"/>
          <w:sz w:val="22"/>
          <w:szCs w:val="22"/>
        </w:rPr>
        <w:t xml:space="preserve">, który </w:t>
      </w:r>
      <w:r w:rsidR="00751D04">
        <w:rPr>
          <w:rFonts w:ascii="Times New Roman" w:hAnsi="Times New Roman"/>
          <w:sz w:val="22"/>
          <w:szCs w:val="22"/>
        </w:rPr>
        <w:t>został wprowadzony  do</w:t>
      </w:r>
      <w:r w:rsidRPr="00E73C37">
        <w:rPr>
          <w:rFonts w:ascii="Times New Roman" w:hAnsi="Times New Roman"/>
          <w:sz w:val="22"/>
          <w:szCs w:val="22"/>
        </w:rPr>
        <w:t xml:space="preserve"> system</w:t>
      </w:r>
      <w:r w:rsidR="00751D04">
        <w:rPr>
          <w:rFonts w:ascii="Times New Roman" w:hAnsi="Times New Roman"/>
          <w:sz w:val="22"/>
          <w:szCs w:val="22"/>
        </w:rPr>
        <w:t>u</w:t>
      </w:r>
      <w:r w:rsidRPr="00E73C37">
        <w:rPr>
          <w:rFonts w:ascii="Times New Roman" w:hAnsi="Times New Roman"/>
          <w:sz w:val="22"/>
          <w:szCs w:val="22"/>
        </w:rPr>
        <w:t xml:space="preserve"> APD </w:t>
      </w:r>
      <w:hyperlink r:id="rId7" w:history="1">
        <w:r w:rsidRPr="00E73C37">
          <w:rPr>
            <w:rStyle w:val="Hipercze"/>
            <w:rFonts w:ascii="Times New Roman" w:hAnsi="Times New Roman"/>
            <w:sz w:val="22"/>
            <w:szCs w:val="22"/>
          </w:rPr>
          <w:t>https://apd.umcs.pl/</w:t>
        </w:r>
      </w:hyperlink>
      <w:r w:rsidRPr="00E73C37">
        <w:rPr>
          <w:rFonts w:ascii="Times New Roman" w:hAnsi="Times New Roman"/>
          <w:sz w:val="22"/>
          <w:szCs w:val="22"/>
        </w:rPr>
        <w:t xml:space="preserve"> (logowanie do systemu za pośrednictwem tego samego loginu oraz hasła jak do </w:t>
      </w:r>
      <w:r w:rsidR="00751D04">
        <w:rPr>
          <w:rFonts w:ascii="Times New Roman" w:hAnsi="Times New Roman"/>
          <w:sz w:val="22"/>
          <w:szCs w:val="22"/>
        </w:rPr>
        <w:t xml:space="preserve">systemu </w:t>
      </w:r>
      <w:r w:rsidRPr="00E73C37">
        <w:rPr>
          <w:rFonts w:ascii="Times New Roman" w:hAnsi="Times New Roman"/>
          <w:sz w:val="22"/>
          <w:szCs w:val="22"/>
        </w:rPr>
        <w:t>USOS</w:t>
      </w:r>
      <w:r w:rsidR="00751D04">
        <w:rPr>
          <w:rFonts w:ascii="Times New Roman" w:hAnsi="Times New Roman"/>
          <w:sz w:val="22"/>
          <w:szCs w:val="22"/>
        </w:rPr>
        <w:t>)</w:t>
      </w:r>
      <w:r w:rsidRPr="00E73C37">
        <w:rPr>
          <w:rFonts w:ascii="Times New Roman" w:hAnsi="Times New Roman"/>
          <w:sz w:val="22"/>
          <w:szCs w:val="22"/>
        </w:rPr>
        <w:t xml:space="preserve">. </w:t>
      </w:r>
    </w:p>
    <w:p w:rsidR="00D24EC2" w:rsidRPr="00E73C37" w:rsidRDefault="00D24EC2" w:rsidP="00E73C37">
      <w:pPr>
        <w:pStyle w:val="Bezodstpw"/>
        <w:numPr>
          <w:ilvl w:val="0"/>
          <w:numId w:val="1"/>
        </w:numPr>
        <w:spacing w:line="276" w:lineRule="auto"/>
        <w:ind w:right="0"/>
        <w:rPr>
          <w:rFonts w:ascii="Times New Roman" w:hAnsi="Times New Roman"/>
          <w:sz w:val="22"/>
          <w:szCs w:val="22"/>
        </w:rPr>
      </w:pPr>
      <w:r w:rsidRPr="00E73C37">
        <w:rPr>
          <w:rFonts w:ascii="Times New Roman" w:hAnsi="Times New Roman"/>
          <w:sz w:val="22"/>
          <w:szCs w:val="22"/>
        </w:rPr>
        <w:t>Student</w:t>
      </w:r>
      <w:r w:rsidR="00751D04">
        <w:rPr>
          <w:rFonts w:ascii="Times New Roman" w:hAnsi="Times New Roman"/>
          <w:sz w:val="22"/>
          <w:szCs w:val="22"/>
        </w:rPr>
        <w:t>, mając</w:t>
      </w:r>
      <w:r w:rsidRPr="00E73C37">
        <w:rPr>
          <w:rFonts w:ascii="Times New Roman" w:hAnsi="Times New Roman"/>
          <w:sz w:val="22"/>
          <w:szCs w:val="22"/>
        </w:rPr>
        <w:t xml:space="preserve"> sprawdzoną i zatwierdzoną przez Promotora pracę dyplomową</w:t>
      </w:r>
      <w:r w:rsidR="00751D04">
        <w:rPr>
          <w:rFonts w:ascii="Times New Roman" w:hAnsi="Times New Roman"/>
          <w:sz w:val="22"/>
          <w:szCs w:val="22"/>
        </w:rPr>
        <w:t>,</w:t>
      </w:r>
      <w:r w:rsidRPr="00E73C37">
        <w:rPr>
          <w:rFonts w:ascii="Times New Roman" w:hAnsi="Times New Roman"/>
          <w:sz w:val="22"/>
          <w:szCs w:val="22"/>
        </w:rPr>
        <w:t xml:space="preserve"> loguje się na </w:t>
      </w:r>
      <w:r w:rsidR="00751D04">
        <w:rPr>
          <w:rFonts w:ascii="Times New Roman" w:hAnsi="Times New Roman"/>
          <w:sz w:val="22"/>
          <w:szCs w:val="22"/>
        </w:rPr>
        <w:t xml:space="preserve">swoje </w:t>
      </w:r>
      <w:r w:rsidRPr="00E73C37">
        <w:rPr>
          <w:rFonts w:ascii="Times New Roman" w:hAnsi="Times New Roman"/>
          <w:sz w:val="22"/>
          <w:szCs w:val="22"/>
        </w:rPr>
        <w:t xml:space="preserve">konto </w:t>
      </w:r>
      <w:r w:rsidR="000B37F8">
        <w:rPr>
          <w:rFonts w:ascii="Times New Roman" w:hAnsi="Times New Roman"/>
          <w:sz w:val="22"/>
          <w:szCs w:val="22"/>
        </w:rPr>
        <w:br/>
      </w:r>
      <w:r w:rsidRPr="00E73C37">
        <w:rPr>
          <w:rFonts w:ascii="Times New Roman" w:hAnsi="Times New Roman"/>
          <w:sz w:val="22"/>
          <w:szCs w:val="22"/>
        </w:rPr>
        <w:t>w APD celem wprowadzenia wersji elektronicznej pracy:</w:t>
      </w:r>
    </w:p>
    <w:p w:rsidR="00D24EC2" w:rsidRDefault="00D24EC2" w:rsidP="00E73C37">
      <w:pPr>
        <w:pStyle w:val="Bezodstpw"/>
        <w:spacing w:line="276" w:lineRule="auto"/>
        <w:ind w:left="720" w:right="0" w:firstLine="0"/>
        <w:rPr>
          <w:rFonts w:ascii="Times New Roman" w:hAnsi="Times New Roman"/>
          <w:sz w:val="22"/>
          <w:szCs w:val="22"/>
        </w:rPr>
      </w:pPr>
      <w:r w:rsidRPr="00E73C37">
        <w:rPr>
          <w:rFonts w:ascii="Times New Roman" w:hAnsi="Times New Roman"/>
          <w:sz w:val="22"/>
          <w:szCs w:val="22"/>
        </w:rPr>
        <w:t>- podaje język pracy (opcja wybieralna)</w:t>
      </w:r>
    </w:p>
    <w:p w:rsidR="00751D04" w:rsidRPr="00E73C37" w:rsidRDefault="00751D04" w:rsidP="00E73C37">
      <w:pPr>
        <w:pStyle w:val="Bezodstpw"/>
        <w:spacing w:line="276" w:lineRule="auto"/>
        <w:ind w:left="720" w:righ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wpisuje tytuł pracy w języku angielskim</w:t>
      </w:r>
    </w:p>
    <w:p w:rsidR="00D24EC2" w:rsidRPr="00E73C37" w:rsidRDefault="00D24EC2" w:rsidP="00E73C37">
      <w:pPr>
        <w:pStyle w:val="Bezodstpw"/>
        <w:spacing w:line="276" w:lineRule="auto"/>
        <w:ind w:left="720" w:right="0" w:firstLine="0"/>
        <w:rPr>
          <w:rFonts w:ascii="Times New Roman" w:hAnsi="Times New Roman"/>
          <w:sz w:val="22"/>
          <w:szCs w:val="22"/>
        </w:rPr>
      </w:pPr>
      <w:r w:rsidRPr="00E73C37">
        <w:rPr>
          <w:rFonts w:ascii="Times New Roman" w:hAnsi="Times New Roman"/>
          <w:sz w:val="22"/>
          <w:szCs w:val="22"/>
        </w:rPr>
        <w:t xml:space="preserve">- wprowadza streszczenie pracy (od </w:t>
      </w:r>
      <w:r w:rsidR="00751D04">
        <w:rPr>
          <w:rFonts w:ascii="Times New Roman" w:hAnsi="Times New Roman"/>
          <w:sz w:val="22"/>
          <w:szCs w:val="22"/>
        </w:rPr>
        <w:t xml:space="preserve">800 do </w:t>
      </w:r>
      <w:r w:rsidR="00176636">
        <w:rPr>
          <w:rFonts w:ascii="Times New Roman" w:hAnsi="Times New Roman"/>
          <w:sz w:val="22"/>
          <w:szCs w:val="22"/>
        </w:rPr>
        <w:t>3</w:t>
      </w:r>
      <w:r w:rsidR="00751D04">
        <w:rPr>
          <w:rFonts w:ascii="Times New Roman" w:hAnsi="Times New Roman"/>
          <w:sz w:val="22"/>
          <w:szCs w:val="22"/>
        </w:rPr>
        <w:t>2</w:t>
      </w:r>
      <w:r w:rsidRPr="00E73C37">
        <w:rPr>
          <w:rFonts w:ascii="Times New Roman" w:hAnsi="Times New Roman"/>
          <w:sz w:val="22"/>
          <w:szCs w:val="22"/>
        </w:rPr>
        <w:t>00 znaków</w:t>
      </w:r>
      <w:r w:rsidR="00176636">
        <w:rPr>
          <w:rFonts w:ascii="Times New Roman" w:hAnsi="Times New Roman"/>
          <w:sz w:val="22"/>
          <w:szCs w:val="22"/>
        </w:rPr>
        <w:t xml:space="preserve"> ze spacjami</w:t>
      </w:r>
      <w:r w:rsidRPr="00E73C37">
        <w:rPr>
          <w:rFonts w:ascii="Times New Roman" w:hAnsi="Times New Roman"/>
          <w:sz w:val="22"/>
          <w:szCs w:val="22"/>
        </w:rPr>
        <w:t>)</w:t>
      </w:r>
    </w:p>
    <w:p w:rsidR="00D24EC2" w:rsidRPr="00E73C37" w:rsidRDefault="00D24EC2" w:rsidP="00E73C37">
      <w:pPr>
        <w:pStyle w:val="Bezodstpw"/>
        <w:spacing w:line="276" w:lineRule="auto"/>
        <w:ind w:left="720" w:right="0" w:firstLine="0"/>
        <w:rPr>
          <w:rFonts w:ascii="Times New Roman" w:hAnsi="Times New Roman"/>
          <w:sz w:val="22"/>
          <w:szCs w:val="22"/>
        </w:rPr>
      </w:pPr>
      <w:r w:rsidRPr="00E73C37">
        <w:rPr>
          <w:rFonts w:ascii="Times New Roman" w:hAnsi="Times New Roman"/>
          <w:sz w:val="22"/>
          <w:szCs w:val="22"/>
        </w:rPr>
        <w:t>- wprowadza słowa kluczowe (max</w:t>
      </w:r>
      <w:r w:rsidR="00751D04">
        <w:rPr>
          <w:rFonts w:ascii="Times New Roman" w:hAnsi="Times New Roman"/>
          <w:sz w:val="22"/>
          <w:szCs w:val="22"/>
        </w:rPr>
        <w:t>.</w:t>
      </w:r>
      <w:r w:rsidRPr="00E73C37">
        <w:rPr>
          <w:rFonts w:ascii="Times New Roman" w:hAnsi="Times New Roman"/>
          <w:sz w:val="22"/>
          <w:szCs w:val="22"/>
        </w:rPr>
        <w:t xml:space="preserve"> 5)</w:t>
      </w:r>
    </w:p>
    <w:p w:rsidR="00D24EC2" w:rsidRPr="00E73C37" w:rsidRDefault="00D24EC2" w:rsidP="00E73C37">
      <w:pPr>
        <w:pStyle w:val="Bezodstpw"/>
        <w:spacing w:line="276" w:lineRule="auto"/>
        <w:ind w:left="720" w:right="0" w:firstLine="0"/>
        <w:rPr>
          <w:rFonts w:ascii="Times New Roman" w:hAnsi="Times New Roman"/>
          <w:sz w:val="22"/>
          <w:szCs w:val="22"/>
        </w:rPr>
      </w:pPr>
      <w:r w:rsidRPr="00E73C37">
        <w:rPr>
          <w:rFonts w:ascii="Times New Roman" w:hAnsi="Times New Roman"/>
          <w:sz w:val="22"/>
          <w:szCs w:val="22"/>
        </w:rPr>
        <w:t>- zapisuje pracę w postaci PDF nadając jej nazwę E-LIC(studia I stopnia)</w:t>
      </w:r>
      <w:r w:rsidR="004C6444" w:rsidRPr="00E73C37">
        <w:rPr>
          <w:rFonts w:ascii="Times New Roman" w:hAnsi="Times New Roman"/>
          <w:sz w:val="22"/>
          <w:szCs w:val="22"/>
        </w:rPr>
        <w:t>/MGR(studia II stopnia)</w:t>
      </w:r>
      <w:r w:rsidRPr="00E73C37">
        <w:rPr>
          <w:rFonts w:ascii="Times New Roman" w:hAnsi="Times New Roman"/>
          <w:sz w:val="22"/>
          <w:szCs w:val="22"/>
        </w:rPr>
        <w:t>-</w:t>
      </w:r>
      <w:r w:rsidR="004C6444" w:rsidRPr="00E73C37">
        <w:rPr>
          <w:rFonts w:ascii="Times New Roman" w:hAnsi="Times New Roman"/>
          <w:sz w:val="22"/>
          <w:szCs w:val="22"/>
        </w:rPr>
        <w:t>[numer albumu]-[rok obrony], np. E-LIC-236282-2016</w:t>
      </w:r>
    </w:p>
    <w:p w:rsidR="00434485" w:rsidRPr="00E73C37" w:rsidRDefault="00434485" w:rsidP="00E73C37">
      <w:pPr>
        <w:pStyle w:val="Bezodstpw"/>
        <w:spacing w:line="276" w:lineRule="auto"/>
        <w:ind w:left="720" w:right="0" w:firstLine="0"/>
        <w:rPr>
          <w:rFonts w:ascii="Times New Roman" w:hAnsi="Times New Roman"/>
          <w:sz w:val="22"/>
          <w:szCs w:val="22"/>
        </w:rPr>
      </w:pPr>
      <w:r w:rsidRPr="00E73C37">
        <w:rPr>
          <w:rFonts w:ascii="Times New Roman" w:hAnsi="Times New Roman"/>
          <w:sz w:val="22"/>
          <w:szCs w:val="22"/>
          <w:u w:val="single"/>
        </w:rPr>
        <w:t xml:space="preserve">Powyższe czynności </w:t>
      </w:r>
      <w:r w:rsidR="009246E1">
        <w:rPr>
          <w:rFonts w:ascii="Times New Roman" w:hAnsi="Times New Roman"/>
          <w:sz w:val="22"/>
          <w:szCs w:val="22"/>
          <w:u w:val="single"/>
        </w:rPr>
        <w:t xml:space="preserve">(wymienione w punkcie 4) </w:t>
      </w:r>
      <w:r w:rsidRPr="00E73C37">
        <w:rPr>
          <w:rFonts w:ascii="Times New Roman" w:hAnsi="Times New Roman"/>
          <w:sz w:val="22"/>
          <w:szCs w:val="22"/>
          <w:u w:val="single"/>
        </w:rPr>
        <w:t xml:space="preserve">najlepiej wykonać na </w:t>
      </w:r>
      <w:r w:rsidR="009246E1">
        <w:rPr>
          <w:rFonts w:ascii="Times New Roman" w:hAnsi="Times New Roman"/>
          <w:sz w:val="22"/>
          <w:szCs w:val="22"/>
          <w:u w:val="single"/>
        </w:rPr>
        <w:t>2</w:t>
      </w:r>
      <w:r w:rsidR="00176636">
        <w:rPr>
          <w:rFonts w:ascii="Times New Roman" w:hAnsi="Times New Roman"/>
          <w:sz w:val="22"/>
          <w:szCs w:val="22"/>
          <w:u w:val="single"/>
        </w:rPr>
        <w:t xml:space="preserve"> tygodnie</w:t>
      </w:r>
      <w:r w:rsidRPr="00E73C37">
        <w:rPr>
          <w:rFonts w:ascii="Times New Roman" w:hAnsi="Times New Roman"/>
          <w:sz w:val="22"/>
          <w:szCs w:val="22"/>
          <w:u w:val="single"/>
        </w:rPr>
        <w:t xml:space="preserve"> przed obroną</w:t>
      </w:r>
      <w:r w:rsidRPr="00E73C37">
        <w:rPr>
          <w:rFonts w:ascii="Times New Roman" w:hAnsi="Times New Roman"/>
          <w:sz w:val="22"/>
          <w:szCs w:val="22"/>
        </w:rPr>
        <w:t xml:space="preserve">. </w:t>
      </w:r>
    </w:p>
    <w:p w:rsidR="004C6444" w:rsidRPr="00E73C37" w:rsidRDefault="004C6444" w:rsidP="00E73C37">
      <w:pPr>
        <w:pStyle w:val="Bezodstpw"/>
        <w:numPr>
          <w:ilvl w:val="0"/>
          <w:numId w:val="1"/>
        </w:numPr>
        <w:spacing w:line="276" w:lineRule="auto"/>
        <w:ind w:right="0"/>
        <w:rPr>
          <w:rFonts w:ascii="Times New Roman" w:hAnsi="Times New Roman"/>
          <w:sz w:val="22"/>
          <w:szCs w:val="22"/>
        </w:rPr>
      </w:pPr>
      <w:r w:rsidRPr="00E73C37">
        <w:rPr>
          <w:rFonts w:ascii="Times New Roman" w:hAnsi="Times New Roman"/>
          <w:sz w:val="22"/>
          <w:szCs w:val="22"/>
        </w:rPr>
        <w:t>Promotor</w:t>
      </w:r>
      <w:r w:rsidR="009246E1">
        <w:rPr>
          <w:rFonts w:ascii="Times New Roman" w:hAnsi="Times New Roman"/>
          <w:sz w:val="22"/>
          <w:szCs w:val="22"/>
        </w:rPr>
        <w:t>,</w:t>
      </w:r>
      <w:r w:rsidRPr="00E73C37">
        <w:rPr>
          <w:rFonts w:ascii="Times New Roman" w:hAnsi="Times New Roman"/>
          <w:sz w:val="22"/>
          <w:szCs w:val="22"/>
        </w:rPr>
        <w:t xml:space="preserve"> logując się na konto w </w:t>
      </w:r>
      <w:hyperlink r:id="rId8" w:history="1">
        <w:r w:rsidRPr="00E73C37">
          <w:rPr>
            <w:rStyle w:val="Hipercze"/>
            <w:rFonts w:ascii="Times New Roman" w:hAnsi="Times New Roman"/>
            <w:sz w:val="22"/>
            <w:szCs w:val="22"/>
          </w:rPr>
          <w:t>https://apd.umcs.pl/</w:t>
        </w:r>
      </w:hyperlink>
      <w:r w:rsidR="009246E1">
        <w:rPr>
          <w:rStyle w:val="Hipercze"/>
          <w:rFonts w:ascii="Times New Roman" w:hAnsi="Times New Roman"/>
          <w:sz w:val="22"/>
          <w:szCs w:val="22"/>
        </w:rPr>
        <w:t>,</w:t>
      </w:r>
      <w:r w:rsidRPr="00E73C37">
        <w:rPr>
          <w:rFonts w:ascii="Times New Roman" w:hAnsi="Times New Roman"/>
          <w:sz w:val="22"/>
          <w:szCs w:val="22"/>
        </w:rPr>
        <w:t xml:space="preserve"> weryfikuje kompletność wprowadzenia danych oraz </w:t>
      </w:r>
      <w:r w:rsidRPr="005A442D">
        <w:rPr>
          <w:rFonts w:ascii="Times New Roman" w:hAnsi="Times New Roman"/>
          <w:b/>
          <w:sz w:val="22"/>
          <w:szCs w:val="22"/>
        </w:rPr>
        <w:t>sprawdz</w:t>
      </w:r>
      <w:r w:rsidR="00434485" w:rsidRPr="005A442D">
        <w:rPr>
          <w:rFonts w:ascii="Times New Roman" w:hAnsi="Times New Roman"/>
          <w:b/>
          <w:sz w:val="22"/>
          <w:szCs w:val="22"/>
        </w:rPr>
        <w:t>a</w:t>
      </w:r>
      <w:r w:rsidRPr="00E73C37">
        <w:rPr>
          <w:rFonts w:ascii="Times New Roman" w:hAnsi="Times New Roman"/>
          <w:sz w:val="22"/>
          <w:szCs w:val="22"/>
        </w:rPr>
        <w:t xml:space="preserve"> czy praca </w:t>
      </w:r>
      <w:r w:rsidR="009246E1">
        <w:rPr>
          <w:rFonts w:ascii="Times New Roman" w:hAnsi="Times New Roman"/>
          <w:sz w:val="22"/>
          <w:szCs w:val="22"/>
        </w:rPr>
        <w:t xml:space="preserve">wprowadzona została w wersji </w:t>
      </w:r>
      <w:r w:rsidRPr="00E73C37">
        <w:rPr>
          <w:rFonts w:ascii="Times New Roman" w:hAnsi="Times New Roman"/>
          <w:sz w:val="22"/>
          <w:szCs w:val="22"/>
        </w:rPr>
        <w:t>ostateczn</w:t>
      </w:r>
      <w:r w:rsidR="009246E1">
        <w:rPr>
          <w:rFonts w:ascii="Times New Roman" w:hAnsi="Times New Roman"/>
          <w:sz w:val="22"/>
          <w:szCs w:val="22"/>
        </w:rPr>
        <w:t>ej</w:t>
      </w:r>
      <w:r w:rsidRPr="00E73C37">
        <w:rPr>
          <w:rFonts w:ascii="Times New Roman" w:hAnsi="Times New Roman"/>
          <w:sz w:val="22"/>
          <w:szCs w:val="22"/>
        </w:rPr>
        <w:t xml:space="preserve">. W przypadku </w:t>
      </w:r>
      <w:r w:rsidR="009246E1">
        <w:rPr>
          <w:rFonts w:ascii="Times New Roman" w:hAnsi="Times New Roman"/>
          <w:sz w:val="22"/>
          <w:szCs w:val="22"/>
        </w:rPr>
        <w:t xml:space="preserve">jej </w:t>
      </w:r>
      <w:r w:rsidRPr="00E73C37">
        <w:rPr>
          <w:rFonts w:ascii="Times New Roman" w:hAnsi="Times New Roman"/>
          <w:sz w:val="22"/>
          <w:szCs w:val="22"/>
        </w:rPr>
        <w:t>akceptacji</w:t>
      </w:r>
      <w:r w:rsidR="009246E1">
        <w:rPr>
          <w:rFonts w:ascii="Times New Roman" w:hAnsi="Times New Roman"/>
          <w:sz w:val="22"/>
          <w:szCs w:val="22"/>
        </w:rPr>
        <w:t>,</w:t>
      </w:r>
      <w:r w:rsidRPr="00E73C37">
        <w:rPr>
          <w:rFonts w:ascii="Times New Roman" w:hAnsi="Times New Roman"/>
          <w:sz w:val="22"/>
          <w:szCs w:val="22"/>
        </w:rPr>
        <w:t xml:space="preserve"> przesyła </w:t>
      </w:r>
      <w:r w:rsidR="009246E1">
        <w:rPr>
          <w:rFonts w:ascii="Times New Roman" w:hAnsi="Times New Roman"/>
          <w:sz w:val="22"/>
          <w:szCs w:val="22"/>
        </w:rPr>
        <w:t xml:space="preserve">pracę </w:t>
      </w:r>
      <w:r w:rsidRPr="00E73C37">
        <w:rPr>
          <w:rFonts w:ascii="Times New Roman" w:hAnsi="Times New Roman"/>
          <w:sz w:val="22"/>
          <w:szCs w:val="22"/>
        </w:rPr>
        <w:t xml:space="preserve">(używając akcji: </w:t>
      </w:r>
      <w:r w:rsidRPr="00E73C37">
        <w:rPr>
          <w:rFonts w:ascii="Times New Roman" w:hAnsi="Times New Roman"/>
          <w:i/>
          <w:sz w:val="22"/>
          <w:szCs w:val="22"/>
        </w:rPr>
        <w:t xml:space="preserve">skieruj pracę do kontroli </w:t>
      </w:r>
      <w:proofErr w:type="spellStart"/>
      <w:r w:rsidRPr="00E73C37">
        <w:rPr>
          <w:rFonts w:ascii="Times New Roman" w:hAnsi="Times New Roman"/>
          <w:i/>
          <w:sz w:val="22"/>
          <w:szCs w:val="22"/>
        </w:rPr>
        <w:t>antyplagiatowej</w:t>
      </w:r>
      <w:proofErr w:type="spellEnd"/>
      <w:r w:rsidRPr="00E73C37">
        <w:rPr>
          <w:rFonts w:ascii="Times New Roman" w:hAnsi="Times New Roman"/>
          <w:sz w:val="22"/>
          <w:szCs w:val="22"/>
        </w:rPr>
        <w:t xml:space="preserve">) </w:t>
      </w:r>
      <w:r w:rsidR="009246E1">
        <w:rPr>
          <w:rFonts w:ascii="Times New Roman" w:hAnsi="Times New Roman"/>
          <w:sz w:val="22"/>
          <w:szCs w:val="22"/>
        </w:rPr>
        <w:t xml:space="preserve">do systemy </w:t>
      </w:r>
      <w:proofErr w:type="spellStart"/>
      <w:r w:rsidR="009246E1">
        <w:rPr>
          <w:rFonts w:ascii="Times New Roman" w:hAnsi="Times New Roman"/>
          <w:sz w:val="22"/>
          <w:szCs w:val="22"/>
        </w:rPr>
        <w:t>antyplagiatowego</w:t>
      </w:r>
      <w:proofErr w:type="spellEnd"/>
      <w:r w:rsidR="008A200D" w:rsidRPr="00E73C37">
        <w:rPr>
          <w:rFonts w:ascii="Times New Roman" w:hAnsi="Times New Roman"/>
          <w:sz w:val="22"/>
          <w:szCs w:val="22"/>
        </w:rPr>
        <w:t xml:space="preserve">. </w:t>
      </w:r>
    </w:p>
    <w:p w:rsidR="008A200D" w:rsidRPr="00E73C37" w:rsidRDefault="008A200D" w:rsidP="00E73C37">
      <w:pPr>
        <w:pStyle w:val="Bezodstpw"/>
        <w:numPr>
          <w:ilvl w:val="0"/>
          <w:numId w:val="1"/>
        </w:numPr>
        <w:spacing w:line="276" w:lineRule="auto"/>
        <w:ind w:right="0"/>
        <w:rPr>
          <w:rFonts w:ascii="Times New Roman" w:hAnsi="Times New Roman"/>
          <w:sz w:val="22"/>
          <w:szCs w:val="22"/>
        </w:rPr>
      </w:pPr>
      <w:r w:rsidRPr="00E73C37">
        <w:rPr>
          <w:rFonts w:ascii="Times New Roman" w:hAnsi="Times New Roman"/>
          <w:sz w:val="22"/>
          <w:szCs w:val="22"/>
        </w:rPr>
        <w:t xml:space="preserve">Promotor </w:t>
      </w:r>
      <w:r w:rsidR="009246E1">
        <w:rPr>
          <w:rFonts w:ascii="Times New Roman" w:hAnsi="Times New Roman"/>
          <w:sz w:val="22"/>
          <w:szCs w:val="22"/>
        </w:rPr>
        <w:t xml:space="preserve">otrzymuje </w:t>
      </w:r>
      <w:r w:rsidR="0039326A">
        <w:rPr>
          <w:rFonts w:ascii="Times New Roman" w:hAnsi="Times New Roman"/>
          <w:sz w:val="22"/>
          <w:szCs w:val="22"/>
        </w:rPr>
        <w:t xml:space="preserve">drogą mailową </w:t>
      </w:r>
      <w:r w:rsidRPr="00E73C37">
        <w:rPr>
          <w:rFonts w:ascii="Times New Roman" w:hAnsi="Times New Roman"/>
          <w:sz w:val="22"/>
          <w:szCs w:val="22"/>
        </w:rPr>
        <w:t>rapor</w:t>
      </w:r>
      <w:r w:rsidR="009246E1">
        <w:rPr>
          <w:rFonts w:ascii="Times New Roman" w:hAnsi="Times New Roman"/>
          <w:sz w:val="22"/>
          <w:szCs w:val="22"/>
        </w:rPr>
        <w:t>t</w:t>
      </w:r>
      <w:r w:rsidRPr="00E73C37">
        <w:rPr>
          <w:rFonts w:ascii="Times New Roman" w:hAnsi="Times New Roman"/>
          <w:sz w:val="22"/>
          <w:szCs w:val="22"/>
        </w:rPr>
        <w:t xml:space="preserve"> z kontroli </w:t>
      </w:r>
      <w:proofErr w:type="spellStart"/>
      <w:r w:rsidRPr="00E73C37">
        <w:rPr>
          <w:rFonts w:ascii="Times New Roman" w:hAnsi="Times New Roman"/>
          <w:sz w:val="22"/>
          <w:szCs w:val="22"/>
        </w:rPr>
        <w:t>antyplagiatowej</w:t>
      </w:r>
      <w:proofErr w:type="spellEnd"/>
      <w:r w:rsidRPr="00E73C37">
        <w:rPr>
          <w:rFonts w:ascii="Times New Roman" w:hAnsi="Times New Roman"/>
          <w:sz w:val="22"/>
          <w:szCs w:val="22"/>
        </w:rPr>
        <w:t xml:space="preserve">, po analizie </w:t>
      </w:r>
      <w:r w:rsidR="009246E1">
        <w:rPr>
          <w:rFonts w:ascii="Times New Roman" w:hAnsi="Times New Roman"/>
          <w:sz w:val="22"/>
          <w:szCs w:val="22"/>
        </w:rPr>
        <w:t xml:space="preserve">którego </w:t>
      </w:r>
      <w:r w:rsidRPr="00E73C37">
        <w:rPr>
          <w:rFonts w:ascii="Times New Roman" w:hAnsi="Times New Roman"/>
          <w:sz w:val="22"/>
          <w:szCs w:val="22"/>
        </w:rPr>
        <w:t>decy</w:t>
      </w:r>
      <w:r w:rsidR="009246E1">
        <w:rPr>
          <w:rFonts w:ascii="Times New Roman" w:hAnsi="Times New Roman"/>
          <w:sz w:val="22"/>
          <w:szCs w:val="22"/>
        </w:rPr>
        <w:t>duje</w:t>
      </w:r>
      <w:r w:rsidRPr="00E73C37">
        <w:rPr>
          <w:rFonts w:ascii="Times New Roman" w:hAnsi="Times New Roman"/>
          <w:sz w:val="22"/>
          <w:szCs w:val="22"/>
        </w:rPr>
        <w:t xml:space="preserve"> </w:t>
      </w:r>
      <w:r w:rsidR="000B37F8">
        <w:rPr>
          <w:rFonts w:ascii="Times New Roman" w:hAnsi="Times New Roman"/>
          <w:sz w:val="22"/>
          <w:szCs w:val="22"/>
        </w:rPr>
        <w:br/>
      </w:r>
      <w:r w:rsidRPr="00E73C37">
        <w:rPr>
          <w:rFonts w:ascii="Times New Roman" w:hAnsi="Times New Roman"/>
          <w:sz w:val="22"/>
          <w:szCs w:val="22"/>
        </w:rPr>
        <w:t>o skierowaniu pracy do obrony:</w:t>
      </w:r>
    </w:p>
    <w:p w:rsidR="008A200D" w:rsidRDefault="00434485" w:rsidP="00E73C37">
      <w:pPr>
        <w:pStyle w:val="Bezodstpw"/>
        <w:spacing w:line="276" w:lineRule="auto"/>
        <w:ind w:left="720" w:right="0" w:firstLine="0"/>
        <w:rPr>
          <w:rFonts w:ascii="Times New Roman" w:hAnsi="Times New Roman"/>
          <w:sz w:val="22"/>
          <w:szCs w:val="22"/>
        </w:rPr>
      </w:pPr>
      <w:r w:rsidRPr="00E73C37">
        <w:rPr>
          <w:rFonts w:ascii="Times New Roman" w:hAnsi="Times New Roman"/>
          <w:sz w:val="22"/>
          <w:szCs w:val="22"/>
        </w:rPr>
        <w:t>- dopuszczalny współczynnik</w:t>
      </w:r>
      <w:r w:rsidR="000B37F8">
        <w:rPr>
          <w:rFonts w:ascii="Times New Roman" w:hAnsi="Times New Roman"/>
          <w:sz w:val="22"/>
          <w:szCs w:val="22"/>
        </w:rPr>
        <w:t xml:space="preserve"> </w:t>
      </w:r>
      <w:r w:rsidR="009246E1">
        <w:rPr>
          <w:rFonts w:ascii="Times New Roman" w:hAnsi="Times New Roman"/>
          <w:sz w:val="22"/>
          <w:szCs w:val="22"/>
        </w:rPr>
        <w:t>podobieństwa 1:</w:t>
      </w:r>
      <w:r w:rsidR="008A200D" w:rsidRPr="00E73C37">
        <w:rPr>
          <w:rFonts w:ascii="Times New Roman" w:hAnsi="Times New Roman"/>
          <w:sz w:val="22"/>
          <w:szCs w:val="22"/>
        </w:rPr>
        <w:t xml:space="preserve"> do 20%</w:t>
      </w:r>
    </w:p>
    <w:p w:rsidR="009246E1" w:rsidRPr="00E73C37" w:rsidRDefault="009246E1" w:rsidP="00E73C37">
      <w:pPr>
        <w:pStyle w:val="Bezodstpw"/>
        <w:spacing w:line="276" w:lineRule="auto"/>
        <w:ind w:left="720" w:righ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dopuszczalny współczynnik podobieństwa 2: do 5%</w:t>
      </w:r>
    </w:p>
    <w:p w:rsidR="008A200D" w:rsidRPr="00E73C37" w:rsidRDefault="008A200D" w:rsidP="00E73C37">
      <w:pPr>
        <w:pStyle w:val="Bezodstpw"/>
        <w:spacing w:line="276" w:lineRule="auto"/>
        <w:ind w:left="720" w:right="0" w:firstLine="0"/>
        <w:rPr>
          <w:rFonts w:ascii="Times New Roman" w:hAnsi="Times New Roman"/>
          <w:sz w:val="22"/>
          <w:szCs w:val="22"/>
        </w:rPr>
      </w:pPr>
      <w:r w:rsidRPr="00E73C37">
        <w:rPr>
          <w:rFonts w:ascii="Times New Roman" w:hAnsi="Times New Roman"/>
          <w:sz w:val="22"/>
          <w:szCs w:val="22"/>
        </w:rPr>
        <w:t xml:space="preserve">- w uzasadnionych przypadkach Promotor może podjąć decyzję o pozytywnym rozpatrzeniu raportu pomimo </w:t>
      </w:r>
      <w:r w:rsidR="009246E1">
        <w:rPr>
          <w:rFonts w:ascii="Times New Roman" w:hAnsi="Times New Roman"/>
          <w:sz w:val="22"/>
          <w:szCs w:val="22"/>
        </w:rPr>
        <w:t>uzyskania wyższych niż dopus</w:t>
      </w:r>
      <w:r w:rsidR="00C05908">
        <w:rPr>
          <w:rFonts w:ascii="Times New Roman" w:hAnsi="Times New Roman"/>
          <w:sz w:val="22"/>
          <w:szCs w:val="22"/>
        </w:rPr>
        <w:t xml:space="preserve">zczalne wartości współczynników. Promotor składa pisemne uzasadnienie pozytywnego rozpatrzenia raportu pomimo wyższych współczynników do Dziekana ds. Jakości Kształcenia. </w:t>
      </w:r>
    </w:p>
    <w:p w:rsidR="00556F8C" w:rsidRDefault="00434485" w:rsidP="00556F8C">
      <w:pPr>
        <w:pStyle w:val="Bezodstpw"/>
        <w:spacing w:line="276" w:lineRule="auto"/>
        <w:ind w:left="720" w:right="0" w:firstLine="0"/>
        <w:rPr>
          <w:rFonts w:ascii="Times New Roman" w:hAnsi="Times New Roman"/>
          <w:sz w:val="22"/>
          <w:szCs w:val="22"/>
        </w:rPr>
      </w:pPr>
      <w:r w:rsidRPr="00E73C37">
        <w:rPr>
          <w:rFonts w:ascii="Times New Roman" w:hAnsi="Times New Roman"/>
          <w:sz w:val="22"/>
          <w:szCs w:val="22"/>
        </w:rPr>
        <w:t xml:space="preserve">- w </w:t>
      </w:r>
      <w:r w:rsidR="009246E1">
        <w:rPr>
          <w:rFonts w:ascii="Times New Roman" w:hAnsi="Times New Roman"/>
          <w:sz w:val="22"/>
          <w:szCs w:val="22"/>
        </w:rPr>
        <w:t xml:space="preserve">przypadku </w:t>
      </w:r>
      <w:r w:rsidRPr="00E73C37">
        <w:rPr>
          <w:rFonts w:ascii="Times New Roman" w:hAnsi="Times New Roman"/>
          <w:sz w:val="22"/>
          <w:szCs w:val="22"/>
        </w:rPr>
        <w:t xml:space="preserve">negatywnego </w:t>
      </w:r>
      <w:r w:rsidR="009246E1">
        <w:rPr>
          <w:rFonts w:ascii="Times New Roman" w:hAnsi="Times New Roman"/>
          <w:sz w:val="22"/>
          <w:szCs w:val="22"/>
        </w:rPr>
        <w:t xml:space="preserve">wyniku kontroli </w:t>
      </w:r>
      <w:proofErr w:type="spellStart"/>
      <w:r w:rsidR="009246E1">
        <w:rPr>
          <w:rFonts w:ascii="Times New Roman" w:hAnsi="Times New Roman"/>
          <w:sz w:val="22"/>
          <w:szCs w:val="22"/>
        </w:rPr>
        <w:t>antyplagiatowej</w:t>
      </w:r>
      <w:proofErr w:type="spellEnd"/>
      <w:r w:rsidRPr="00E73C37">
        <w:rPr>
          <w:rFonts w:ascii="Times New Roman" w:hAnsi="Times New Roman"/>
          <w:sz w:val="22"/>
          <w:szCs w:val="22"/>
        </w:rPr>
        <w:t xml:space="preserve"> Promotor informuje o </w:t>
      </w:r>
      <w:r w:rsidR="009246E1">
        <w:rPr>
          <w:rFonts w:ascii="Times New Roman" w:hAnsi="Times New Roman"/>
          <w:sz w:val="22"/>
          <w:szCs w:val="22"/>
        </w:rPr>
        <w:t>tym</w:t>
      </w:r>
      <w:r w:rsidRPr="00E73C37">
        <w:rPr>
          <w:rFonts w:ascii="Times New Roman" w:hAnsi="Times New Roman"/>
          <w:sz w:val="22"/>
          <w:szCs w:val="22"/>
        </w:rPr>
        <w:t xml:space="preserve"> studenta. Student zobowiązany jest </w:t>
      </w:r>
      <w:r w:rsidR="009246E1">
        <w:rPr>
          <w:rFonts w:ascii="Times New Roman" w:hAnsi="Times New Roman"/>
          <w:sz w:val="22"/>
          <w:szCs w:val="22"/>
        </w:rPr>
        <w:t xml:space="preserve">do poprawienia pracy i </w:t>
      </w:r>
      <w:r w:rsidRPr="00E73C37">
        <w:rPr>
          <w:rFonts w:ascii="Times New Roman" w:hAnsi="Times New Roman"/>
          <w:sz w:val="22"/>
          <w:szCs w:val="22"/>
        </w:rPr>
        <w:t>wprowadz</w:t>
      </w:r>
      <w:r w:rsidR="009246E1">
        <w:rPr>
          <w:rFonts w:ascii="Times New Roman" w:hAnsi="Times New Roman"/>
          <w:sz w:val="22"/>
          <w:szCs w:val="22"/>
        </w:rPr>
        <w:t xml:space="preserve">enia jej </w:t>
      </w:r>
      <w:r w:rsidRPr="00E73C37">
        <w:rPr>
          <w:rFonts w:ascii="Times New Roman" w:hAnsi="Times New Roman"/>
          <w:sz w:val="22"/>
          <w:szCs w:val="22"/>
        </w:rPr>
        <w:t>poprawion</w:t>
      </w:r>
      <w:r w:rsidR="009246E1">
        <w:rPr>
          <w:rFonts w:ascii="Times New Roman" w:hAnsi="Times New Roman"/>
          <w:sz w:val="22"/>
          <w:szCs w:val="22"/>
        </w:rPr>
        <w:t xml:space="preserve">ej wersji </w:t>
      </w:r>
      <w:r w:rsidR="00556F8C">
        <w:rPr>
          <w:rFonts w:ascii="Times New Roman" w:hAnsi="Times New Roman"/>
          <w:sz w:val="22"/>
          <w:szCs w:val="22"/>
        </w:rPr>
        <w:t>do systemu APD.</w:t>
      </w:r>
    </w:p>
    <w:p w:rsidR="008A200D" w:rsidRPr="00E73C37" w:rsidRDefault="008A200D" w:rsidP="00556F8C">
      <w:pPr>
        <w:pStyle w:val="Bezodstpw"/>
        <w:numPr>
          <w:ilvl w:val="0"/>
          <w:numId w:val="1"/>
        </w:numPr>
        <w:spacing w:line="276" w:lineRule="auto"/>
        <w:ind w:right="0"/>
        <w:rPr>
          <w:rFonts w:ascii="Times New Roman" w:hAnsi="Times New Roman"/>
          <w:sz w:val="22"/>
          <w:szCs w:val="22"/>
        </w:rPr>
      </w:pPr>
      <w:r w:rsidRPr="00E73C37">
        <w:rPr>
          <w:rFonts w:ascii="Times New Roman" w:hAnsi="Times New Roman"/>
          <w:sz w:val="22"/>
          <w:szCs w:val="22"/>
        </w:rPr>
        <w:t>Promotor</w:t>
      </w:r>
      <w:r w:rsidR="00556F8C">
        <w:rPr>
          <w:rFonts w:ascii="Times New Roman" w:hAnsi="Times New Roman"/>
          <w:sz w:val="22"/>
          <w:szCs w:val="22"/>
        </w:rPr>
        <w:t>,</w:t>
      </w:r>
      <w:r w:rsidRPr="00E73C37">
        <w:rPr>
          <w:rFonts w:ascii="Times New Roman" w:hAnsi="Times New Roman"/>
          <w:sz w:val="22"/>
          <w:szCs w:val="22"/>
        </w:rPr>
        <w:t xml:space="preserve"> używając akcji: </w:t>
      </w:r>
      <w:r w:rsidR="00E00C07" w:rsidRPr="00E00C07">
        <w:rPr>
          <w:rFonts w:ascii="Times New Roman" w:hAnsi="Times New Roman"/>
          <w:b/>
          <w:i/>
          <w:sz w:val="22"/>
          <w:szCs w:val="22"/>
        </w:rPr>
        <w:t xml:space="preserve">Przekaż pracę do wpisania </w:t>
      </w:r>
      <w:r w:rsidRPr="00E00C07">
        <w:rPr>
          <w:rFonts w:ascii="Times New Roman" w:hAnsi="Times New Roman"/>
          <w:b/>
          <w:i/>
          <w:sz w:val="22"/>
          <w:szCs w:val="22"/>
        </w:rPr>
        <w:t>recenzji</w:t>
      </w:r>
      <w:r w:rsidRPr="00E73C37">
        <w:rPr>
          <w:rFonts w:ascii="Times New Roman" w:hAnsi="Times New Roman"/>
          <w:sz w:val="22"/>
          <w:szCs w:val="22"/>
        </w:rPr>
        <w:t xml:space="preserve"> oraz </w:t>
      </w:r>
      <w:r w:rsidR="00E00C07" w:rsidRPr="00E00C07">
        <w:rPr>
          <w:rFonts w:ascii="Times New Roman" w:hAnsi="Times New Roman"/>
          <w:b/>
          <w:i/>
          <w:sz w:val="22"/>
          <w:szCs w:val="22"/>
        </w:rPr>
        <w:t>Praca gotowa do obrony – zakończ proces obsługi</w:t>
      </w:r>
      <w:r w:rsidR="00556F8C">
        <w:rPr>
          <w:rFonts w:ascii="Times New Roman" w:hAnsi="Times New Roman"/>
          <w:i/>
          <w:sz w:val="22"/>
          <w:szCs w:val="22"/>
        </w:rPr>
        <w:t>,</w:t>
      </w:r>
      <w:r w:rsidRPr="00E73C37">
        <w:rPr>
          <w:rFonts w:ascii="Times New Roman" w:hAnsi="Times New Roman"/>
          <w:sz w:val="22"/>
          <w:szCs w:val="22"/>
        </w:rPr>
        <w:t xml:space="preserve"> sygnalizuje zakończenie pr</w:t>
      </w:r>
      <w:r w:rsidR="00556F8C">
        <w:rPr>
          <w:rFonts w:ascii="Times New Roman" w:hAnsi="Times New Roman"/>
          <w:sz w:val="22"/>
          <w:szCs w:val="22"/>
        </w:rPr>
        <w:t xml:space="preserve">ocedury </w:t>
      </w:r>
      <w:r w:rsidRPr="00E73C37">
        <w:rPr>
          <w:rFonts w:ascii="Times New Roman" w:hAnsi="Times New Roman"/>
          <w:sz w:val="22"/>
          <w:szCs w:val="22"/>
        </w:rPr>
        <w:t>w systemie APD</w:t>
      </w:r>
      <w:r w:rsidR="00556F8C">
        <w:rPr>
          <w:rFonts w:ascii="Times New Roman" w:hAnsi="Times New Roman"/>
          <w:sz w:val="22"/>
          <w:szCs w:val="22"/>
        </w:rPr>
        <w:t xml:space="preserve">, umożliwiając </w:t>
      </w:r>
      <w:r w:rsidR="00E00C07">
        <w:rPr>
          <w:rFonts w:ascii="Times New Roman" w:hAnsi="Times New Roman"/>
          <w:sz w:val="22"/>
          <w:szCs w:val="22"/>
        </w:rPr>
        <w:t>s</w:t>
      </w:r>
      <w:r w:rsidRPr="00E73C37">
        <w:rPr>
          <w:rFonts w:ascii="Times New Roman" w:hAnsi="Times New Roman"/>
          <w:sz w:val="22"/>
          <w:szCs w:val="22"/>
        </w:rPr>
        <w:t>tudent</w:t>
      </w:r>
      <w:r w:rsidR="00556F8C">
        <w:rPr>
          <w:rFonts w:ascii="Times New Roman" w:hAnsi="Times New Roman"/>
          <w:sz w:val="22"/>
          <w:szCs w:val="22"/>
        </w:rPr>
        <w:t>owi</w:t>
      </w:r>
      <w:r w:rsidRPr="00E73C37">
        <w:rPr>
          <w:rFonts w:ascii="Times New Roman" w:hAnsi="Times New Roman"/>
          <w:sz w:val="22"/>
          <w:szCs w:val="22"/>
        </w:rPr>
        <w:t xml:space="preserve"> przygotowywa</w:t>
      </w:r>
      <w:r w:rsidR="00556F8C">
        <w:rPr>
          <w:rFonts w:ascii="Times New Roman" w:hAnsi="Times New Roman"/>
          <w:sz w:val="22"/>
          <w:szCs w:val="22"/>
        </w:rPr>
        <w:t>nie</w:t>
      </w:r>
      <w:r w:rsidRPr="00E73C37">
        <w:rPr>
          <w:rFonts w:ascii="Times New Roman" w:hAnsi="Times New Roman"/>
          <w:sz w:val="22"/>
          <w:szCs w:val="22"/>
        </w:rPr>
        <w:t xml:space="preserve"> się do obrony. </w:t>
      </w:r>
    </w:p>
    <w:p w:rsidR="00DA4A30" w:rsidRPr="00DA4A30" w:rsidRDefault="008A200D" w:rsidP="00DA4A30">
      <w:pPr>
        <w:pStyle w:val="Bezodstpw"/>
        <w:numPr>
          <w:ilvl w:val="0"/>
          <w:numId w:val="1"/>
        </w:numPr>
        <w:spacing w:line="276" w:lineRule="auto"/>
        <w:ind w:right="0"/>
        <w:rPr>
          <w:rFonts w:ascii="Times New Roman" w:hAnsi="Times New Roman"/>
          <w:sz w:val="22"/>
          <w:szCs w:val="22"/>
        </w:rPr>
      </w:pPr>
      <w:r w:rsidRPr="00DA4A30">
        <w:rPr>
          <w:rFonts w:ascii="Times New Roman" w:hAnsi="Times New Roman"/>
          <w:sz w:val="22"/>
          <w:szCs w:val="22"/>
        </w:rPr>
        <w:t xml:space="preserve">Student drukuje </w:t>
      </w:r>
      <w:r w:rsidR="00F641AD">
        <w:rPr>
          <w:rFonts w:ascii="Times New Roman" w:hAnsi="Times New Roman"/>
          <w:sz w:val="22"/>
          <w:szCs w:val="22"/>
        </w:rPr>
        <w:t>dwie</w:t>
      </w:r>
      <w:r w:rsidR="00C05908">
        <w:rPr>
          <w:rFonts w:ascii="Times New Roman" w:hAnsi="Times New Roman"/>
          <w:sz w:val="22"/>
          <w:szCs w:val="22"/>
        </w:rPr>
        <w:t xml:space="preserve"> lub trzy (wydruk trzeciej pracy do decyzji Promotora)</w:t>
      </w:r>
      <w:r w:rsidR="00DA4A30" w:rsidRPr="00DA4A30">
        <w:rPr>
          <w:rFonts w:ascii="Times New Roman" w:hAnsi="Times New Roman"/>
          <w:sz w:val="22"/>
          <w:szCs w:val="22"/>
        </w:rPr>
        <w:t xml:space="preserve"> </w:t>
      </w:r>
      <w:r w:rsidRPr="00DA4A30">
        <w:rPr>
          <w:rFonts w:ascii="Times New Roman" w:hAnsi="Times New Roman"/>
          <w:sz w:val="22"/>
          <w:szCs w:val="22"/>
        </w:rPr>
        <w:t>wersj</w:t>
      </w:r>
      <w:r w:rsidR="00F641AD">
        <w:rPr>
          <w:rFonts w:ascii="Times New Roman" w:hAnsi="Times New Roman"/>
          <w:sz w:val="22"/>
          <w:szCs w:val="22"/>
        </w:rPr>
        <w:t>e</w:t>
      </w:r>
      <w:r w:rsidRPr="00DA4A30">
        <w:rPr>
          <w:rFonts w:ascii="Times New Roman" w:hAnsi="Times New Roman"/>
          <w:sz w:val="22"/>
          <w:szCs w:val="22"/>
        </w:rPr>
        <w:t xml:space="preserve"> pracy dyplomowej </w:t>
      </w:r>
      <w:r w:rsidR="00C05908">
        <w:rPr>
          <w:rFonts w:ascii="Times New Roman" w:hAnsi="Times New Roman"/>
          <w:sz w:val="22"/>
          <w:szCs w:val="22"/>
        </w:rPr>
        <w:br/>
      </w:r>
      <w:r w:rsidRPr="00DA4A30">
        <w:rPr>
          <w:rFonts w:ascii="Times New Roman" w:hAnsi="Times New Roman"/>
          <w:sz w:val="22"/>
          <w:szCs w:val="22"/>
        </w:rPr>
        <w:t xml:space="preserve">z </w:t>
      </w:r>
      <w:r w:rsidR="00DA4A30" w:rsidRPr="00DA4A30">
        <w:rPr>
          <w:rFonts w:ascii="Times New Roman" w:hAnsi="Times New Roman"/>
          <w:sz w:val="22"/>
          <w:szCs w:val="22"/>
        </w:rPr>
        <w:t xml:space="preserve">systemu </w:t>
      </w:r>
      <w:r w:rsidRPr="00DA4A30">
        <w:rPr>
          <w:rFonts w:ascii="Times New Roman" w:hAnsi="Times New Roman"/>
          <w:sz w:val="22"/>
          <w:szCs w:val="22"/>
        </w:rPr>
        <w:t>APD</w:t>
      </w:r>
      <w:r w:rsidR="00F641AD">
        <w:rPr>
          <w:rFonts w:ascii="Times New Roman" w:hAnsi="Times New Roman"/>
          <w:sz w:val="22"/>
          <w:szCs w:val="22"/>
        </w:rPr>
        <w:t xml:space="preserve">. Oba egzemplarze Student składa </w:t>
      </w:r>
      <w:r w:rsidR="00247C8F">
        <w:rPr>
          <w:rFonts w:ascii="Times New Roman" w:hAnsi="Times New Roman"/>
          <w:sz w:val="22"/>
          <w:szCs w:val="22"/>
        </w:rPr>
        <w:t>do właściwego dziekanatu</w:t>
      </w:r>
      <w:r w:rsidR="00F641AD">
        <w:rPr>
          <w:rFonts w:ascii="Times New Roman" w:hAnsi="Times New Roman"/>
          <w:sz w:val="22"/>
          <w:szCs w:val="22"/>
        </w:rPr>
        <w:t>, pierwszy z</w:t>
      </w:r>
      <w:r w:rsidR="00DA4A30" w:rsidRPr="00DA4A30">
        <w:rPr>
          <w:rFonts w:ascii="Times New Roman" w:hAnsi="Times New Roman"/>
          <w:sz w:val="22"/>
          <w:szCs w:val="22"/>
        </w:rPr>
        <w:t xml:space="preserve"> adnotacją Promotora (</w:t>
      </w:r>
      <w:r w:rsidR="00DA4A30" w:rsidRPr="00DA4A30">
        <w:rPr>
          <w:rFonts w:ascii="Times New Roman" w:hAnsi="Times New Roman"/>
          <w:b/>
          <w:i/>
          <w:sz w:val="22"/>
          <w:szCs w:val="22"/>
        </w:rPr>
        <w:t>Pracę przyjmuję</w:t>
      </w:r>
      <w:r w:rsidR="00DA4A30" w:rsidRPr="00DA4A30">
        <w:rPr>
          <w:rFonts w:ascii="Times New Roman" w:hAnsi="Times New Roman"/>
          <w:sz w:val="22"/>
          <w:szCs w:val="22"/>
        </w:rPr>
        <w:t xml:space="preserve"> – podpis, data)</w:t>
      </w:r>
      <w:r w:rsidRPr="00DA4A30">
        <w:rPr>
          <w:rFonts w:ascii="Times New Roman" w:hAnsi="Times New Roman"/>
          <w:sz w:val="22"/>
          <w:szCs w:val="22"/>
        </w:rPr>
        <w:t xml:space="preserve">. </w:t>
      </w:r>
      <w:r w:rsidR="00DA4A30" w:rsidRPr="00DA4A30">
        <w:rPr>
          <w:rFonts w:ascii="Times New Roman" w:hAnsi="Times New Roman"/>
          <w:sz w:val="22"/>
          <w:szCs w:val="22"/>
        </w:rPr>
        <w:t xml:space="preserve">Student załącza do pracy dwa oświadczenia: oświadczenie promotora i autora pracy oraz zgodę na udostępnianie pracy. Do ściągnięcia: </w:t>
      </w:r>
      <w:hyperlink r:id="rId9" w:history="1">
        <w:r w:rsidR="00DA4A30" w:rsidRPr="00DA4A30">
          <w:rPr>
            <w:rStyle w:val="Hipercze"/>
            <w:rFonts w:ascii="Times New Roman" w:hAnsi="Times New Roman"/>
            <w:sz w:val="22"/>
            <w:szCs w:val="22"/>
          </w:rPr>
          <w:t>http://www.umcs.pl/pl/prace-i-egzamin-dyplomowy,8273.htm</w:t>
        </w:r>
      </w:hyperlink>
      <w:r w:rsidR="00F641AD">
        <w:t xml:space="preserve">.  </w:t>
      </w:r>
      <w:r w:rsidR="00F641AD" w:rsidRPr="00F641AD">
        <w:rPr>
          <w:rFonts w:ascii="Times New Roman" w:hAnsi="Times New Roman"/>
          <w:sz w:val="22"/>
          <w:szCs w:val="22"/>
        </w:rPr>
        <w:t>Drugi</w:t>
      </w:r>
      <w:r w:rsidR="00F641AD">
        <w:rPr>
          <w:rFonts w:ascii="Times New Roman" w:hAnsi="Times New Roman"/>
          <w:sz w:val="22"/>
          <w:szCs w:val="22"/>
        </w:rPr>
        <w:t xml:space="preserve"> egzemplarz przeznaczony jest dla</w:t>
      </w:r>
      <w:r w:rsidR="00F641AD" w:rsidRPr="00F641AD">
        <w:rPr>
          <w:rFonts w:ascii="Times New Roman" w:hAnsi="Times New Roman"/>
          <w:sz w:val="22"/>
          <w:szCs w:val="22"/>
        </w:rPr>
        <w:t xml:space="preserve"> Recenzenta.</w:t>
      </w:r>
      <w:r w:rsidR="00F641AD">
        <w:t xml:space="preserve"> </w:t>
      </w:r>
    </w:p>
    <w:p w:rsidR="00434485" w:rsidRPr="00DA4A30" w:rsidRDefault="008A200D" w:rsidP="00DA4A30">
      <w:pPr>
        <w:pStyle w:val="Bezodstpw"/>
        <w:numPr>
          <w:ilvl w:val="0"/>
          <w:numId w:val="1"/>
        </w:numPr>
        <w:spacing w:line="276" w:lineRule="auto"/>
        <w:ind w:right="0"/>
        <w:rPr>
          <w:rFonts w:ascii="Times New Roman" w:hAnsi="Times New Roman"/>
          <w:sz w:val="22"/>
          <w:szCs w:val="22"/>
        </w:rPr>
      </w:pPr>
      <w:r w:rsidRPr="00DA4A30">
        <w:rPr>
          <w:rFonts w:ascii="Times New Roman" w:hAnsi="Times New Roman"/>
          <w:sz w:val="22"/>
          <w:szCs w:val="22"/>
        </w:rPr>
        <w:t xml:space="preserve">Recenzentów zatwierdza </w:t>
      </w:r>
      <w:r w:rsidR="00DA4A30" w:rsidRPr="00DA4A30">
        <w:rPr>
          <w:rFonts w:ascii="Times New Roman" w:hAnsi="Times New Roman"/>
          <w:sz w:val="22"/>
          <w:szCs w:val="22"/>
        </w:rPr>
        <w:t>Prod</w:t>
      </w:r>
      <w:r w:rsidRPr="00DA4A30">
        <w:rPr>
          <w:rFonts w:ascii="Times New Roman" w:hAnsi="Times New Roman"/>
          <w:sz w:val="22"/>
          <w:szCs w:val="22"/>
        </w:rPr>
        <w:t>ziekan ds. Jakości Kształcenia (</w:t>
      </w:r>
      <w:r w:rsidR="00DA4A30" w:rsidRPr="00DA4A30">
        <w:rPr>
          <w:rFonts w:ascii="Times New Roman" w:hAnsi="Times New Roman"/>
          <w:sz w:val="22"/>
          <w:szCs w:val="22"/>
        </w:rPr>
        <w:t>w oparciu o propozycje promotorów</w:t>
      </w:r>
      <w:r w:rsidRPr="00DA4A30">
        <w:rPr>
          <w:rFonts w:ascii="Times New Roman" w:hAnsi="Times New Roman"/>
          <w:sz w:val="22"/>
          <w:szCs w:val="22"/>
        </w:rPr>
        <w:t>).</w:t>
      </w:r>
    </w:p>
    <w:p w:rsidR="00E73C37" w:rsidRPr="005A442D" w:rsidRDefault="008A200D" w:rsidP="005A442D">
      <w:pPr>
        <w:pStyle w:val="Bezodstpw"/>
        <w:numPr>
          <w:ilvl w:val="0"/>
          <w:numId w:val="1"/>
        </w:numPr>
        <w:spacing w:line="276" w:lineRule="auto"/>
        <w:ind w:right="0"/>
        <w:rPr>
          <w:rFonts w:ascii="Times New Roman" w:hAnsi="Times New Roman"/>
          <w:sz w:val="22"/>
          <w:szCs w:val="22"/>
        </w:rPr>
      </w:pPr>
      <w:r w:rsidRPr="00FC3A7B">
        <w:rPr>
          <w:rFonts w:ascii="Times New Roman" w:hAnsi="Times New Roman"/>
          <w:sz w:val="22"/>
          <w:szCs w:val="22"/>
        </w:rPr>
        <w:t xml:space="preserve">Przygotowywanie recenzji </w:t>
      </w:r>
      <w:r w:rsidR="00E73C37" w:rsidRPr="00FC3A7B">
        <w:rPr>
          <w:rFonts w:ascii="Times New Roman" w:hAnsi="Times New Roman"/>
          <w:sz w:val="22"/>
          <w:szCs w:val="22"/>
        </w:rPr>
        <w:t>odbywa się</w:t>
      </w:r>
      <w:r w:rsidRPr="00FC3A7B">
        <w:rPr>
          <w:rFonts w:ascii="Times New Roman" w:hAnsi="Times New Roman"/>
          <w:sz w:val="22"/>
          <w:szCs w:val="22"/>
        </w:rPr>
        <w:t xml:space="preserve"> w wersji papierowej (</w:t>
      </w:r>
      <w:r w:rsidRPr="00FC3A7B">
        <w:rPr>
          <w:rFonts w:ascii="Times New Roman" w:hAnsi="Times New Roman"/>
          <w:sz w:val="22"/>
          <w:szCs w:val="22"/>
          <w:u w:val="single"/>
        </w:rPr>
        <w:t>niezależnie od tego Promotor musi zaznaczyć</w:t>
      </w:r>
      <w:r w:rsidR="00434485" w:rsidRPr="00FC3A7B">
        <w:rPr>
          <w:rFonts w:ascii="Times New Roman" w:hAnsi="Times New Roman"/>
          <w:sz w:val="22"/>
          <w:szCs w:val="22"/>
          <w:u w:val="single"/>
        </w:rPr>
        <w:t xml:space="preserve"> </w:t>
      </w:r>
      <w:r w:rsidR="0039326A">
        <w:rPr>
          <w:rFonts w:ascii="Times New Roman" w:hAnsi="Times New Roman"/>
          <w:sz w:val="22"/>
          <w:szCs w:val="22"/>
          <w:u w:val="single"/>
        </w:rPr>
        <w:br/>
      </w:r>
      <w:r w:rsidR="00434485" w:rsidRPr="00FC3A7B">
        <w:rPr>
          <w:rFonts w:ascii="Times New Roman" w:hAnsi="Times New Roman"/>
          <w:sz w:val="22"/>
          <w:szCs w:val="22"/>
          <w:u w:val="single"/>
        </w:rPr>
        <w:t>w APD</w:t>
      </w:r>
      <w:r w:rsidRPr="00FC3A7B">
        <w:rPr>
          <w:rFonts w:ascii="Times New Roman" w:hAnsi="Times New Roman"/>
          <w:sz w:val="22"/>
          <w:szCs w:val="22"/>
          <w:u w:val="single"/>
        </w:rPr>
        <w:t xml:space="preserve"> opcję </w:t>
      </w:r>
      <w:r w:rsidR="00FC3A7B" w:rsidRPr="00FC3A7B">
        <w:rPr>
          <w:rFonts w:ascii="Times New Roman" w:hAnsi="Times New Roman"/>
          <w:b/>
          <w:i/>
          <w:sz w:val="22"/>
          <w:szCs w:val="22"/>
          <w:u w:val="single"/>
        </w:rPr>
        <w:t>Przekaż pracę do wpisania recenzji,</w:t>
      </w:r>
      <w:r w:rsidR="000B37F8">
        <w:rPr>
          <w:rFonts w:ascii="Times New Roman" w:hAnsi="Times New Roman"/>
          <w:b/>
          <w:i/>
          <w:sz w:val="22"/>
          <w:szCs w:val="22"/>
          <w:u w:val="single"/>
        </w:rPr>
        <w:t xml:space="preserve"> </w:t>
      </w:r>
      <w:r w:rsidRPr="00FC3A7B">
        <w:rPr>
          <w:rFonts w:ascii="Times New Roman" w:hAnsi="Times New Roman"/>
          <w:sz w:val="22"/>
          <w:szCs w:val="22"/>
          <w:u w:val="single"/>
        </w:rPr>
        <w:t>gdyż ten krok jest niezbędny</w:t>
      </w:r>
      <w:r w:rsidR="00FC3A7B" w:rsidRPr="00FC3A7B">
        <w:rPr>
          <w:rFonts w:ascii="Times New Roman" w:hAnsi="Times New Roman"/>
          <w:sz w:val="22"/>
          <w:szCs w:val="22"/>
          <w:u w:val="single"/>
        </w:rPr>
        <w:t>,</w:t>
      </w:r>
      <w:r w:rsidRPr="00FC3A7B">
        <w:rPr>
          <w:rFonts w:ascii="Times New Roman" w:hAnsi="Times New Roman"/>
          <w:sz w:val="22"/>
          <w:szCs w:val="22"/>
          <w:u w:val="single"/>
        </w:rPr>
        <w:t xml:space="preserve"> aby móc skierować pracę do obrony</w:t>
      </w:r>
      <w:r w:rsidRPr="00FC3A7B">
        <w:rPr>
          <w:rFonts w:ascii="Times New Roman" w:hAnsi="Times New Roman"/>
          <w:sz w:val="22"/>
          <w:szCs w:val="22"/>
        </w:rPr>
        <w:t xml:space="preserve">). Druk do recenzji znajduje się na stronie www oraz zostanie przesłany </w:t>
      </w:r>
      <w:r w:rsidR="00FC3A7B" w:rsidRPr="00FC3A7B">
        <w:rPr>
          <w:rFonts w:ascii="Times New Roman" w:hAnsi="Times New Roman"/>
          <w:sz w:val="22"/>
          <w:szCs w:val="22"/>
        </w:rPr>
        <w:t>p</w:t>
      </w:r>
      <w:r w:rsidRPr="00FC3A7B">
        <w:rPr>
          <w:rFonts w:ascii="Times New Roman" w:hAnsi="Times New Roman"/>
          <w:sz w:val="22"/>
          <w:szCs w:val="22"/>
        </w:rPr>
        <w:t xml:space="preserve">romotorom </w:t>
      </w:r>
      <w:r w:rsidR="00247C8F">
        <w:rPr>
          <w:rFonts w:ascii="Times New Roman" w:hAnsi="Times New Roman"/>
          <w:sz w:val="22"/>
          <w:szCs w:val="22"/>
        </w:rPr>
        <w:br/>
      </w:r>
      <w:r w:rsidRPr="00FC3A7B">
        <w:rPr>
          <w:rFonts w:ascii="Times New Roman" w:hAnsi="Times New Roman"/>
          <w:sz w:val="22"/>
          <w:szCs w:val="22"/>
        </w:rPr>
        <w:t xml:space="preserve">i </w:t>
      </w:r>
      <w:r w:rsidR="00FC3A7B" w:rsidRPr="00FC3A7B">
        <w:rPr>
          <w:rFonts w:ascii="Times New Roman" w:hAnsi="Times New Roman"/>
          <w:sz w:val="22"/>
          <w:szCs w:val="22"/>
        </w:rPr>
        <w:t>r</w:t>
      </w:r>
      <w:r w:rsidRPr="00FC3A7B">
        <w:rPr>
          <w:rFonts w:ascii="Times New Roman" w:hAnsi="Times New Roman"/>
          <w:sz w:val="22"/>
          <w:szCs w:val="22"/>
        </w:rPr>
        <w:t xml:space="preserve">ecenzentom drogą mailową. </w:t>
      </w:r>
      <w:r w:rsidR="00434485" w:rsidRPr="00FC3A7B">
        <w:rPr>
          <w:rFonts w:ascii="Times New Roman" w:hAnsi="Times New Roman"/>
          <w:sz w:val="22"/>
          <w:szCs w:val="22"/>
        </w:rPr>
        <w:t>Promotor i Recenzent składa</w:t>
      </w:r>
      <w:r w:rsidR="00FC3A7B">
        <w:rPr>
          <w:rFonts w:ascii="Times New Roman" w:hAnsi="Times New Roman"/>
          <w:sz w:val="22"/>
          <w:szCs w:val="22"/>
        </w:rPr>
        <w:t>ją podpisane recenzje do</w:t>
      </w:r>
      <w:r w:rsidR="00434485" w:rsidRPr="00FC3A7B">
        <w:rPr>
          <w:rFonts w:ascii="Times New Roman" w:hAnsi="Times New Roman"/>
          <w:sz w:val="22"/>
          <w:szCs w:val="22"/>
        </w:rPr>
        <w:t xml:space="preserve"> Dziekanatu</w:t>
      </w:r>
      <w:r w:rsidR="00FC3A7B">
        <w:rPr>
          <w:rFonts w:ascii="Times New Roman" w:hAnsi="Times New Roman"/>
          <w:sz w:val="22"/>
          <w:szCs w:val="22"/>
        </w:rPr>
        <w:t xml:space="preserve"> obsługującego dany </w:t>
      </w:r>
      <w:r w:rsidR="00434485" w:rsidRPr="00FC3A7B">
        <w:rPr>
          <w:rFonts w:ascii="Times New Roman" w:hAnsi="Times New Roman"/>
          <w:sz w:val="22"/>
          <w:szCs w:val="22"/>
        </w:rPr>
        <w:t>kierun</w:t>
      </w:r>
      <w:r w:rsidR="00FC3A7B">
        <w:rPr>
          <w:rFonts w:ascii="Times New Roman" w:hAnsi="Times New Roman"/>
          <w:sz w:val="22"/>
          <w:szCs w:val="22"/>
        </w:rPr>
        <w:t>e</w:t>
      </w:r>
      <w:r w:rsidR="00434485" w:rsidRPr="00FC3A7B">
        <w:rPr>
          <w:rFonts w:ascii="Times New Roman" w:hAnsi="Times New Roman"/>
          <w:sz w:val="22"/>
          <w:szCs w:val="22"/>
        </w:rPr>
        <w:t>k.</w:t>
      </w:r>
    </w:p>
    <w:sectPr w:rsidR="00E73C37" w:rsidRPr="005A442D" w:rsidSect="00247C8F">
      <w:pgSz w:w="11906" w:h="16838"/>
      <w:pgMar w:top="1417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A47E0"/>
    <w:multiLevelType w:val="hybridMultilevel"/>
    <w:tmpl w:val="52F85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A38D2"/>
    <w:multiLevelType w:val="hybridMultilevel"/>
    <w:tmpl w:val="3D1E16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9C43E0"/>
    <w:multiLevelType w:val="hybridMultilevel"/>
    <w:tmpl w:val="AEC2E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038BF"/>
    <w:multiLevelType w:val="hybridMultilevel"/>
    <w:tmpl w:val="845A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97AA1"/>
    <w:rsid w:val="00085636"/>
    <w:rsid w:val="0008645E"/>
    <w:rsid w:val="000B37F8"/>
    <w:rsid w:val="00115827"/>
    <w:rsid w:val="00133FF4"/>
    <w:rsid w:val="00176636"/>
    <w:rsid w:val="00226422"/>
    <w:rsid w:val="00247C8F"/>
    <w:rsid w:val="00284F5D"/>
    <w:rsid w:val="0039326A"/>
    <w:rsid w:val="003D34F9"/>
    <w:rsid w:val="00417E33"/>
    <w:rsid w:val="00434485"/>
    <w:rsid w:val="004C6444"/>
    <w:rsid w:val="004F0B75"/>
    <w:rsid w:val="00556F8C"/>
    <w:rsid w:val="005A442D"/>
    <w:rsid w:val="006732E6"/>
    <w:rsid w:val="00751D04"/>
    <w:rsid w:val="00897AA1"/>
    <w:rsid w:val="008A200D"/>
    <w:rsid w:val="009246E1"/>
    <w:rsid w:val="00A02885"/>
    <w:rsid w:val="00BC0A03"/>
    <w:rsid w:val="00C05908"/>
    <w:rsid w:val="00C4292F"/>
    <w:rsid w:val="00CF1598"/>
    <w:rsid w:val="00D0697C"/>
    <w:rsid w:val="00D24EC2"/>
    <w:rsid w:val="00DA4A30"/>
    <w:rsid w:val="00DB4BE9"/>
    <w:rsid w:val="00E00C07"/>
    <w:rsid w:val="00E73C37"/>
    <w:rsid w:val="00EC38F1"/>
    <w:rsid w:val="00F51069"/>
    <w:rsid w:val="00F641AD"/>
    <w:rsid w:val="00FC3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lang w:val="pl-PL" w:eastAsia="en-US" w:bidi="ar-SA"/>
      </w:rPr>
    </w:rPrDefault>
    <w:pPrDefault>
      <w:pPr>
        <w:spacing w:line="360" w:lineRule="auto"/>
        <w:ind w:right="249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7AA1"/>
    <w:pPr>
      <w:spacing w:line="240" w:lineRule="auto"/>
    </w:pPr>
  </w:style>
  <w:style w:type="character" w:styleId="Hipercze">
    <w:name w:val="Hyperlink"/>
    <w:basedOn w:val="Domylnaczcionkaakapitu"/>
    <w:uiPriority w:val="99"/>
    <w:unhideWhenUsed/>
    <w:rsid w:val="00D24EC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4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d.umcs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d.umcs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cs.pl/pl/apd,8266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mcs.pl/pl/aktualnosci,54,szkolenie-z-obslugi-archiwum-prac-dyplomowych,33740.c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mcs.pl/pl/prace-i-egzamin-dyplomowy,8273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cp:lastPrinted>2016-05-13T14:09:00Z</cp:lastPrinted>
  <dcterms:created xsi:type="dcterms:W3CDTF">2017-05-26T08:45:00Z</dcterms:created>
  <dcterms:modified xsi:type="dcterms:W3CDTF">2017-05-26T08:45:00Z</dcterms:modified>
</cp:coreProperties>
</file>